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hint="eastAsia" w:ascii="新宋体" w:hAnsi="新宋体" w:eastAsia="新宋体" w:cs="新宋体"/>
          <w:color w:val="auto"/>
          <w:sz w:val="28"/>
          <w:szCs w:val="28"/>
          <w:highlight w:val="none"/>
          <w:lang w:val="en-US" w:eastAsia="zh-CN"/>
        </w:rPr>
        <w:t>招标项目一览表：</w:t>
      </w:r>
      <w:bookmarkStart w:id="0" w:name="_GoBack"/>
      <w:bookmarkEnd w:id="0"/>
    </w:p>
    <w:tbl>
      <w:tblPr>
        <w:tblStyle w:val="4"/>
        <w:tblW w:w="11057" w:type="dxa"/>
        <w:jc w:val="center"/>
        <w:tblBorders>
          <w:top w:val="double" w:color="000000" w:sz="4" w:space="0"/>
          <w:left w:val="double" w:color="000000" w:sz="4" w:space="0"/>
          <w:bottom w:val="double" w:color="000000" w:sz="4" w:space="0"/>
          <w:right w:val="doub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9"/>
        <w:gridCol w:w="709"/>
        <w:gridCol w:w="1134"/>
        <w:gridCol w:w="3402"/>
        <w:gridCol w:w="1276"/>
        <w:gridCol w:w="709"/>
        <w:gridCol w:w="709"/>
        <w:gridCol w:w="850"/>
        <w:gridCol w:w="850"/>
        <w:gridCol w:w="709"/>
      </w:tblGrid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  <w:jc w:val="center"/>
        </w:trPr>
        <w:tc>
          <w:tcPr>
            <w:tcW w:w="709" w:type="dxa"/>
            <w:vMerge w:val="restart"/>
            <w:tcBorders>
              <w:tl2br w:val="nil"/>
              <w:tr2bl w:val="nil"/>
            </w:tcBorders>
            <w:shd w:val="clear" w:color="auto" w:fill="D7D7D7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lang w:val="en-US" w:eastAsia="zh-CN"/>
              </w:rPr>
              <w:t>合同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lang w:val="en-US" w:eastAsia="zh-CN"/>
              </w:rPr>
              <w:t>包号</w:t>
            </w:r>
          </w:p>
        </w:tc>
        <w:tc>
          <w:tcPr>
            <w:tcW w:w="709" w:type="dxa"/>
            <w:tcBorders>
              <w:tl2br w:val="nil"/>
              <w:tr2bl w:val="nil"/>
            </w:tcBorders>
            <w:shd w:val="clear" w:color="auto" w:fill="D7D7D7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lang w:val="en-US" w:eastAsia="zh-CN"/>
              </w:rPr>
              <w:t>物资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lang w:val="en-US" w:eastAsia="zh-CN"/>
              </w:rPr>
              <w:t>序号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shd w:val="clear" w:color="auto" w:fill="D7D7D7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lang w:val="en-US" w:eastAsia="zh-CN"/>
              </w:rPr>
              <w:t>物资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lang w:val="en-US" w:eastAsia="zh-CN"/>
              </w:rPr>
              <w:t>名称</w:t>
            </w:r>
          </w:p>
        </w:tc>
        <w:tc>
          <w:tcPr>
            <w:tcW w:w="3402" w:type="dxa"/>
            <w:tcBorders>
              <w:tl2br w:val="nil"/>
              <w:tr2bl w:val="nil"/>
            </w:tcBorders>
            <w:shd w:val="clear" w:color="auto" w:fill="D7D7D7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lang w:val="en-US" w:eastAsia="zh-CN"/>
              </w:rPr>
              <w:t>主要技术参数</w:t>
            </w:r>
          </w:p>
        </w:tc>
        <w:tc>
          <w:tcPr>
            <w:tcW w:w="1276" w:type="dxa"/>
            <w:vMerge w:val="restart"/>
            <w:tcBorders>
              <w:tl2br w:val="nil"/>
              <w:tr2bl w:val="nil"/>
            </w:tcBorders>
            <w:shd w:val="clear" w:color="auto" w:fill="D7D7D7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lang w:val="en-US" w:eastAsia="zh-CN"/>
              </w:rPr>
              <w:t>单个地址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lang w:val="en-US" w:eastAsia="zh-CN"/>
              </w:rPr>
              <w:t>最低起订量</w:t>
            </w:r>
          </w:p>
        </w:tc>
        <w:tc>
          <w:tcPr>
            <w:tcW w:w="709" w:type="dxa"/>
            <w:tcBorders>
              <w:tl2br w:val="nil"/>
              <w:tr2bl w:val="nil"/>
            </w:tcBorders>
            <w:shd w:val="clear" w:color="auto" w:fill="D7D7D7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lang w:val="en-US" w:eastAsia="zh-CN"/>
              </w:rPr>
              <w:t>限价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lang w:val="en-US" w:eastAsia="zh-CN"/>
              </w:rPr>
              <w:t>（元）</w:t>
            </w:r>
          </w:p>
        </w:tc>
        <w:tc>
          <w:tcPr>
            <w:tcW w:w="709" w:type="dxa"/>
            <w:tcBorders>
              <w:tl2br w:val="nil"/>
              <w:tr2bl w:val="nil"/>
            </w:tcBorders>
            <w:shd w:val="clear" w:color="auto" w:fill="D7D7D7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lang w:val="en-US" w:eastAsia="zh-CN"/>
              </w:rPr>
              <w:t>计量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lang w:val="en-US" w:eastAsia="zh-CN"/>
              </w:rPr>
              <w:t>单位</w:t>
            </w:r>
          </w:p>
        </w:tc>
        <w:tc>
          <w:tcPr>
            <w:tcW w:w="850" w:type="dxa"/>
            <w:tcBorders>
              <w:tl2br w:val="nil"/>
              <w:tr2bl w:val="nil"/>
            </w:tcBorders>
            <w:shd w:val="clear" w:color="auto" w:fill="D7D7D7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lang w:val="en-US" w:eastAsia="zh-CN"/>
              </w:rPr>
              <w:t>采购预估额（万元）</w:t>
            </w:r>
          </w:p>
        </w:tc>
        <w:tc>
          <w:tcPr>
            <w:tcW w:w="850" w:type="dxa"/>
            <w:tcBorders>
              <w:tl2br w:val="nil"/>
              <w:tr2bl w:val="nil"/>
            </w:tcBorders>
            <w:shd w:val="clear" w:color="auto" w:fill="D7D7D7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lang w:val="en-US" w:eastAsia="zh-CN"/>
              </w:rPr>
              <w:t>评分权重</w:t>
            </w:r>
          </w:p>
        </w:tc>
        <w:tc>
          <w:tcPr>
            <w:tcW w:w="709" w:type="dxa"/>
            <w:tcBorders>
              <w:tl2br w:val="nil"/>
              <w:tr2bl w:val="nil"/>
            </w:tcBorders>
            <w:shd w:val="clear" w:color="auto" w:fill="D7D7D7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lang w:val="en-US" w:eastAsia="zh-CN"/>
              </w:rPr>
              <w:t>备注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  <w:jc w:val="center"/>
        </w:trPr>
        <w:tc>
          <w:tcPr>
            <w:tcW w:w="709" w:type="dxa"/>
            <w:vMerge w:val="restart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合同</w:t>
            </w:r>
          </w:p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包1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1-1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装订线</w:t>
            </w:r>
          </w:p>
        </w:tc>
        <w:tc>
          <w:tcPr>
            <w:tcW w:w="3402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财务装订蜡线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长：63-68m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粗：1-1.2mm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材质：棉+蜡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颜色：白色</w:t>
            </w:r>
          </w:p>
        </w:tc>
        <w:tc>
          <w:tcPr>
            <w:tcW w:w="1276" w:type="dxa"/>
            <w:vMerge w:val="restart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合计500元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/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卷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0.20%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default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重采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1-2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垃圾篓</w:t>
            </w:r>
          </w:p>
        </w:tc>
        <w:tc>
          <w:tcPr>
            <w:tcW w:w="3402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网状，烤漆加工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上直径：260-270mm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下直径：210-220mm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高：280-290mm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材质：金属</w:t>
            </w: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/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个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0.20%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重采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1-3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垃圾篓</w:t>
            </w:r>
          </w:p>
        </w:tc>
        <w:tc>
          <w:tcPr>
            <w:tcW w:w="3402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上直径：260-270mm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下直径：200-210mm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高：260-270mm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材质：塑料</w:t>
            </w: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/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个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1.00%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重采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1-4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垃圾袋</w:t>
            </w:r>
          </w:p>
        </w:tc>
        <w:tc>
          <w:tcPr>
            <w:tcW w:w="3402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直径：450-470mm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高：550-570mm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厚度：0.01mm及以上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材质：聚乙烯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30只/卷</w:t>
            </w: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/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卷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17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5.00%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重采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1-5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复写纸</w:t>
            </w:r>
          </w:p>
        </w:tc>
        <w:tc>
          <w:tcPr>
            <w:tcW w:w="3402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16K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宽：185mm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高：255mm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材质：17g原纸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颜色：蓝色，内含1-5张红色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100张/盒</w:t>
            </w: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/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盒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0.20%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重采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1-6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复写纸</w:t>
            </w:r>
          </w:p>
        </w:tc>
        <w:tc>
          <w:tcPr>
            <w:tcW w:w="3402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32K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宽：127.5-128mm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高：185mm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材质：17g原纸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颜色：蓝色，内含1-5张红色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100张/盒</w:t>
            </w: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/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盒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0.20%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重采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1-7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复写纸</w:t>
            </w:r>
          </w:p>
        </w:tc>
        <w:tc>
          <w:tcPr>
            <w:tcW w:w="3402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48K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宽：85mm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高：185mm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材质：17g原纸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颜色：蓝色，内含1-5张红色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100张/盒</w:t>
            </w: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/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盒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0.20%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重采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1-8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白板擦</w:t>
            </w:r>
          </w:p>
        </w:tc>
        <w:tc>
          <w:tcPr>
            <w:tcW w:w="3402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内置磁铁，可吸附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长：110-130mm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宽：48-55mm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高：25-40mm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材质：塑料+磁铁</w:t>
            </w: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/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块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0.20%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重采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1-9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浆糊</w:t>
            </w:r>
          </w:p>
        </w:tc>
        <w:tc>
          <w:tcPr>
            <w:tcW w:w="3402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净含量：500g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材质：面粉或淀粉</w:t>
            </w: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/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瓶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1.00%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重采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1-10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胶水</w:t>
            </w:r>
          </w:p>
        </w:tc>
        <w:tc>
          <w:tcPr>
            <w:tcW w:w="3402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液体，粘性强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净含量：50ml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材质：聚乙烯醇</w:t>
            </w: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/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支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1.00%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重采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1-11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胶水</w:t>
            </w:r>
          </w:p>
        </w:tc>
        <w:tc>
          <w:tcPr>
            <w:tcW w:w="3402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液体，粘性强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净含量：125ml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材质：聚乙烯醇</w:t>
            </w: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/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支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0.50%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重采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1-12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胶水</w:t>
            </w:r>
          </w:p>
        </w:tc>
        <w:tc>
          <w:tcPr>
            <w:tcW w:w="3402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液体胶，粘性强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净含量：2L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材质：聚乙烯醇</w:t>
            </w: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/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瓶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0.20%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重采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1-13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固体胶</w:t>
            </w:r>
          </w:p>
        </w:tc>
        <w:tc>
          <w:tcPr>
            <w:tcW w:w="3402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净含量：21g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材质：PVA</w:t>
            </w: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/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支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0.20%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重采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1-14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透明胶</w:t>
            </w:r>
          </w:p>
        </w:tc>
        <w:tc>
          <w:tcPr>
            <w:tcW w:w="3402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宽：12mm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长：19-20y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材质：BOPP薄膜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透明，粘性强，易撕断，文具用</w:t>
            </w: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/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卷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0.20%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重采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1-15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双面胶</w:t>
            </w:r>
          </w:p>
        </w:tc>
        <w:tc>
          <w:tcPr>
            <w:tcW w:w="3402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宽：12mm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长：10y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材质：热熔棉纸</w:t>
            </w: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/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卷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0.20%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重采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1-16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中性笔</w:t>
            </w:r>
          </w:p>
        </w:tc>
        <w:tc>
          <w:tcPr>
            <w:tcW w:w="3402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线幅：0.5mm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长：150mm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直径：15mm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材质：塑料笔杆，金属笔头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颜色：黑色、红色、蓝色三色笔芯，需提供三色样品</w:t>
            </w: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/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支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41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5.00%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重采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1-17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中性笔笔芯</w:t>
            </w:r>
          </w:p>
        </w:tc>
        <w:tc>
          <w:tcPr>
            <w:tcW w:w="3402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线幅：0.5mm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长：128-132mm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直径：4-5.5mm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材质：优质油墨，金属笔头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颜色：黑、红、蓝三色，与中性笔配套，需提供三色样品</w:t>
            </w: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/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支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5.00%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重采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1-18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中性台笔</w:t>
            </w:r>
          </w:p>
        </w:tc>
        <w:tc>
          <w:tcPr>
            <w:tcW w:w="3402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线幅：0.5mm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材质：塑料笔杆，金属笔头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颜色：黑色笔芯</w:t>
            </w: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/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支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1.00%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重采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1-19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中性台笔芯</w:t>
            </w:r>
          </w:p>
        </w:tc>
        <w:tc>
          <w:tcPr>
            <w:tcW w:w="3402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线幅：0.5mm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材质：优质油墨，金属笔头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颜色：黑色，中性，与台笔配套</w:t>
            </w: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/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支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0.20%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重采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1-20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圆珠笔</w:t>
            </w:r>
          </w:p>
        </w:tc>
        <w:tc>
          <w:tcPr>
            <w:tcW w:w="3402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线幅：0.7mm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材质：塑料笔杆，金属笔头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颜色：蓝色、红色、黑色三色圆珠笔芯，需提供三色样品</w:t>
            </w: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/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支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1.00%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重采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1-21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圆珠笔笔芯</w:t>
            </w:r>
          </w:p>
        </w:tc>
        <w:tc>
          <w:tcPr>
            <w:tcW w:w="3402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线幅：0.7mm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材质：优质油墨，金属笔头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颜色：蓝色、红色、黑色三色，与圆珠笔配套，需提供三色样品</w:t>
            </w: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/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支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0.20%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重采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1-22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刀笔</w:t>
            </w:r>
          </w:p>
        </w:tc>
        <w:tc>
          <w:tcPr>
            <w:tcW w:w="3402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外观刀形圆珠笔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线幅：0.7mm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长：180-190mm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材质：塑料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颜色：蓝色、红色、黑色三色圆珠笔芯，需提供三色样品</w:t>
            </w: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/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支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1.00%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重采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1-23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刀笔笔芯</w:t>
            </w:r>
          </w:p>
        </w:tc>
        <w:tc>
          <w:tcPr>
            <w:tcW w:w="3402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线幅：0.7mm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材质：优质油墨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蓝色、红色、黑色三色，与刀笔配套，需提供三色样品</w:t>
            </w: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/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支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0.20%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重采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1-24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宝珠笔</w:t>
            </w:r>
          </w:p>
        </w:tc>
        <w:tc>
          <w:tcPr>
            <w:tcW w:w="3402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线幅：0.5mm</w:t>
            </w: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/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支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0.20%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重采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1-25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宝珠笔芯</w:t>
            </w:r>
          </w:p>
        </w:tc>
        <w:tc>
          <w:tcPr>
            <w:tcW w:w="3402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线幅：0.5mm</w:t>
            </w: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/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支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0.20%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重采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1-26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铅笔</w:t>
            </w:r>
          </w:p>
        </w:tc>
        <w:tc>
          <w:tcPr>
            <w:tcW w:w="3402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HB，六角边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长：175-178mm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直径：7-8mm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材质：木料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颜色：黑色笔芯</w:t>
            </w: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/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支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0.20%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重采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1-27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铅笔</w:t>
            </w:r>
          </w:p>
        </w:tc>
        <w:tc>
          <w:tcPr>
            <w:tcW w:w="3402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2B，六角边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长：175-178mm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直径：7-8mm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颜色：黑色笔芯</w:t>
            </w: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/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支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0.20%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重采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1-28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记号笔</w:t>
            </w:r>
          </w:p>
        </w:tc>
        <w:tc>
          <w:tcPr>
            <w:tcW w:w="3402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单头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线幅：1.5-3mm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长：133-145mm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直径：15-23mm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材质：塑料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颜色：黑色、红色、蓝色三色笔芯，需提供三色样品</w:t>
            </w: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/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支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49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6.00%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重采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1-29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白板笔</w:t>
            </w:r>
          </w:p>
        </w:tc>
        <w:tc>
          <w:tcPr>
            <w:tcW w:w="3402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线幅：2-3mm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长：140-145mm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直径：15-20mm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材质：塑料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颜色：黑色、红色、蓝色三色笔芯，需提供三色样品</w:t>
            </w: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/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支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0.50%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重采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1-30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荧光笔</w:t>
            </w:r>
          </w:p>
        </w:tc>
        <w:tc>
          <w:tcPr>
            <w:tcW w:w="3402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线幅：1-6mm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长：≥105mm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直径：≥15mm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材质：塑料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颜色：红、橙、黄、绿、蓝、紫六色，需提供六色样品</w:t>
            </w: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/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支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0.50%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重采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1-31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记号笔</w:t>
            </w:r>
          </w:p>
        </w:tc>
        <w:tc>
          <w:tcPr>
            <w:tcW w:w="3402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可加墨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线幅：1.5mm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颜色：黑色、蓝色、红色</w:t>
            </w: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/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支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1.00%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重采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1-32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记号笔墨水</w:t>
            </w:r>
          </w:p>
        </w:tc>
        <w:tc>
          <w:tcPr>
            <w:tcW w:w="3402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容量：12ml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颜色：黑色、蓝色</w:t>
            </w: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/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瓶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0.50%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重采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1-33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档案盒</w:t>
            </w:r>
          </w:p>
        </w:tc>
        <w:tc>
          <w:tcPr>
            <w:tcW w:w="3402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A4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厚度：50mm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材质：牛皮纸</w:t>
            </w: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/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只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0.20%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重采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1-34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档案盒</w:t>
            </w:r>
          </w:p>
        </w:tc>
        <w:tc>
          <w:tcPr>
            <w:tcW w:w="3402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A4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厚度：55mm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材质：塑料</w:t>
            </w: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/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只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0.50%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重采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1-35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拉杆夹</w:t>
            </w:r>
          </w:p>
        </w:tc>
        <w:tc>
          <w:tcPr>
            <w:tcW w:w="3402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A4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厚度：9-10mm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材质：塑料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材质厚度：0.17mm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颜色：各种颜色系列</w:t>
            </w: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/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只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0.20%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重采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1-36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文件夹</w:t>
            </w:r>
          </w:p>
        </w:tc>
        <w:tc>
          <w:tcPr>
            <w:tcW w:w="3402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A4，双强力夹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材质：塑料</w:t>
            </w: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/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个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1.00%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重采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1-37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文件夹</w:t>
            </w:r>
          </w:p>
        </w:tc>
        <w:tc>
          <w:tcPr>
            <w:tcW w:w="3402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A4，双强力夹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材质：硬纸板</w:t>
            </w: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/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个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0.50%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重采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1-38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板夹</w:t>
            </w:r>
          </w:p>
        </w:tc>
        <w:tc>
          <w:tcPr>
            <w:tcW w:w="3402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A4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材质：塑料</w:t>
            </w: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/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个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0.20%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重采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1-39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板夹</w:t>
            </w:r>
          </w:p>
        </w:tc>
        <w:tc>
          <w:tcPr>
            <w:tcW w:w="3402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A4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材质：木质</w:t>
            </w: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/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个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0.20%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重采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1-40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文件袋</w:t>
            </w:r>
          </w:p>
        </w:tc>
        <w:tc>
          <w:tcPr>
            <w:tcW w:w="3402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A4，按扣式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材质：塑料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材质厚度：0.14-0.17mm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颜色：各种颜色系列</w:t>
            </w: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/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只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0.50%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重采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1-41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文件盘</w:t>
            </w:r>
          </w:p>
        </w:tc>
        <w:tc>
          <w:tcPr>
            <w:tcW w:w="3402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A4，三层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材质：塑料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颜色：各种颜色系列</w:t>
            </w: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/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只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0.20%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重采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1-42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文件篮</w:t>
            </w:r>
          </w:p>
        </w:tc>
        <w:tc>
          <w:tcPr>
            <w:tcW w:w="3402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A4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高：75-80mm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材质：塑料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颜色：各种颜色系列</w:t>
            </w: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/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只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0.20%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重采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1-43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文件框</w:t>
            </w:r>
          </w:p>
        </w:tc>
        <w:tc>
          <w:tcPr>
            <w:tcW w:w="3402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三联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长：260-265mm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宽：250-255mm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高：290-310mm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材质：塑料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颜色：各种颜色系列</w:t>
            </w: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/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个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0.50%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重采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1-44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资料备用袋</w:t>
            </w:r>
          </w:p>
        </w:tc>
        <w:tc>
          <w:tcPr>
            <w:tcW w:w="3402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A4，11孔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材质：塑料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包装：20个/袋</w:t>
            </w: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/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袋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0.20%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重采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1-45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资料册</w:t>
            </w:r>
          </w:p>
        </w:tc>
        <w:tc>
          <w:tcPr>
            <w:tcW w:w="3402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A4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页数：30页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材质：塑料</w:t>
            </w: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/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个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0.20%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重采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1-46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资料册</w:t>
            </w:r>
          </w:p>
        </w:tc>
        <w:tc>
          <w:tcPr>
            <w:tcW w:w="3402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A4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页数：40页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材质：塑料</w:t>
            </w: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/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个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0.20%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重采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1-47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资料册</w:t>
            </w:r>
          </w:p>
        </w:tc>
        <w:tc>
          <w:tcPr>
            <w:tcW w:w="3402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A4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页数：100页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材质：塑料</w:t>
            </w: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/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个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0.20%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重采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1-48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档案盒</w:t>
            </w:r>
          </w:p>
        </w:tc>
        <w:tc>
          <w:tcPr>
            <w:tcW w:w="3402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A4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长：≥318mm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宽：≥235mm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高：35mm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材质：塑料</w:t>
            </w: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/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个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0.20%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重采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1-49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档案盒</w:t>
            </w:r>
          </w:p>
        </w:tc>
        <w:tc>
          <w:tcPr>
            <w:tcW w:w="3402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A4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长：≥318mm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宽：≥235mm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高：75mm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材质：塑料</w:t>
            </w: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/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个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1.00%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重采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1-50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指套</w:t>
            </w:r>
          </w:p>
        </w:tc>
        <w:tc>
          <w:tcPr>
            <w:tcW w:w="3402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长：≥6.5cm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直径：2cm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材质：乳胶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包装：100只/包</w:t>
            </w: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/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包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0.20%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重采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1-51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皮面本</w:t>
            </w:r>
          </w:p>
        </w:tc>
        <w:tc>
          <w:tcPr>
            <w:tcW w:w="3402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16K，不带扣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材质：PU+米黄色纸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85-95页</w:t>
            </w: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/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本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0.20%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重采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1-52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皮面本</w:t>
            </w:r>
          </w:p>
        </w:tc>
        <w:tc>
          <w:tcPr>
            <w:tcW w:w="3402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25K，不带扣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材质：PU+米黄色纸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90-100页</w:t>
            </w: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/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本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0.20%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重采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1-53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皮面本</w:t>
            </w:r>
          </w:p>
        </w:tc>
        <w:tc>
          <w:tcPr>
            <w:tcW w:w="3402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36K，不带扣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材质：PU+米黄色纸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115-125页</w:t>
            </w: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/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本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0.20%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重采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1-54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皮面本</w:t>
            </w:r>
          </w:p>
        </w:tc>
        <w:tc>
          <w:tcPr>
            <w:tcW w:w="3402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16K，不带扣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材质：PVC+纸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85-95页</w:t>
            </w: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/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本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0.20%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重采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1-55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皮面本</w:t>
            </w:r>
          </w:p>
        </w:tc>
        <w:tc>
          <w:tcPr>
            <w:tcW w:w="3402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25K，不带扣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材质：PU+纸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90-100页</w:t>
            </w: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/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本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0.20%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重采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1-56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皮面本</w:t>
            </w:r>
          </w:p>
        </w:tc>
        <w:tc>
          <w:tcPr>
            <w:tcW w:w="3402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36K，不带扣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材质：PU+纸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115-125页</w:t>
            </w: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/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本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0.20%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重采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1-57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本子</w:t>
            </w:r>
          </w:p>
        </w:tc>
        <w:tc>
          <w:tcPr>
            <w:tcW w:w="3402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内页宽：18.9cm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内页高：25.9cm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材质：封面PU（内夹纸板）+110g道林米黄纸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页数：90页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封面颜色：粽色</w:t>
            </w: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/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本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1.00%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重采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1-58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本子</w:t>
            </w:r>
          </w:p>
        </w:tc>
        <w:tc>
          <w:tcPr>
            <w:tcW w:w="3402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内页宽：14.3cm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内页高：20.7cm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材质：封面PU（内夹纸板）+100g道林米黄纸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页数：90页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封面颜色：粽色</w:t>
            </w: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/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本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1.00%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重采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1-59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活页本</w:t>
            </w:r>
          </w:p>
        </w:tc>
        <w:tc>
          <w:tcPr>
            <w:tcW w:w="3402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高级皮面本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内页：8.5寸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内页长：143-145mm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内页宽：205-210mm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材质：PU+纸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100页</w:t>
            </w: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/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本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0.20%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重采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1-60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软面抄</w:t>
            </w:r>
          </w:p>
        </w:tc>
        <w:tc>
          <w:tcPr>
            <w:tcW w:w="3402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A5，胶装本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宽：148mm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高：210mm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材质：纸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40页</w:t>
            </w: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/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本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0.20%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重采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1-61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软面抄</w:t>
            </w:r>
          </w:p>
        </w:tc>
        <w:tc>
          <w:tcPr>
            <w:tcW w:w="3402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B5，胶装本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宽：175-180mm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高：250-255mm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材质：纸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40页</w:t>
            </w: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/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本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0.20%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重采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1-62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软面抄</w:t>
            </w:r>
          </w:p>
        </w:tc>
        <w:tc>
          <w:tcPr>
            <w:tcW w:w="3402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B5，胶装本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宽：175-180mm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高：250-255mm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材质：纸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80页</w:t>
            </w: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/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本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0.20%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重采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1-63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自粘性标签</w:t>
            </w:r>
          </w:p>
        </w:tc>
        <w:tc>
          <w:tcPr>
            <w:tcW w:w="3402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18*32mm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材质：纸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12枚/张，中间白，周边有边线</w:t>
            </w: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/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张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0.20%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重采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1-64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自粘性标签</w:t>
            </w:r>
          </w:p>
        </w:tc>
        <w:tc>
          <w:tcPr>
            <w:tcW w:w="3402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25*30mm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材质：纸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9枚/张，中间白，周边有边线</w:t>
            </w: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/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张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0.20%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重采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1-65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票夹</w:t>
            </w:r>
          </w:p>
        </w:tc>
        <w:tc>
          <w:tcPr>
            <w:tcW w:w="3402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长尾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规格：19mm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材质：不锈钢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包装：40只/筒</w:t>
            </w: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/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筒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1.00%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重采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1-66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票夹</w:t>
            </w:r>
          </w:p>
        </w:tc>
        <w:tc>
          <w:tcPr>
            <w:tcW w:w="3402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长尾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规格：25mm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材质：不锈钢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包装：48只/筒</w:t>
            </w: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/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筒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1.00%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重采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1-67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票夹</w:t>
            </w:r>
          </w:p>
        </w:tc>
        <w:tc>
          <w:tcPr>
            <w:tcW w:w="3402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长尾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规格：32mm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材质：不锈钢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包装：24只/筒</w:t>
            </w: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/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筒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1.00%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重采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1-68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票夹</w:t>
            </w:r>
          </w:p>
        </w:tc>
        <w:tc>
          <w:tcPr>
            <w:tcW w:w="3402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长尾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规格：41mm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材质：不锈钢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包装：12只/筒</w:t>
            </w: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/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筒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1.00%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重采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1-69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票夹</w:t>
            </w:r>
          </w:p>
        </w:tc>
        <w:tc>
          <w:tcPr>
            <w:tcW w:w="3402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长尾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规格：50mm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材质：不锈钢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包装：12只/筒</w:t>
            </w: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/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筒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1.00%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重采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1-70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票夹</w:t>
            </w:r>
          </w:p>
        </w:tc>
        <w:tc>
          <w:tcPr>
            <w:tcW w:w="3402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圆形尾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规格：29mm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材质：不锈钢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包装：6只装</w:t>
            </w: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/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包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0.20%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重采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1-71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票夹</w:t>
            </w:r>
          </w:p>
        </w:tc>
        <w:tc>
          <w:tcPr>
            <w:tcW w:w="3402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圆形尾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规格：64mm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材质：不锈钢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包装：6只装</w:t>
            </w: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/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包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0.20%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重采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1-72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大铁夹</w:t>
            </w:r>
          </w:p>
        </w:tc>
        <w:tc>
          <w:tcPr>
            <w:tcW w:w="3402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夹口宽：73-77mm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材质：不锈钢</w:t>
            </w: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/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个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0.20%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重采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1-73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大头针</w:t>
            </w:r>
          </w:p>
        </w:tc>
        <w:tc>
          <w:tcPr>
            <w:tcW w:w="3402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2#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长：24-26mm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材质：金属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50g/盒</w:t>
            </w: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/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盒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0.20%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重采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1-74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回形针</w:t>
            </w:r>
          </w:p>
        </w:tc>
        <w:tc>
          <w:tcPr>
            <w:tcW w:w="3402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长：29-30mm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材质：金属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100枚/盒</w:t>
            </w: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/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盒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1.00%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重采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1-75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图钉</w:t>
            </w:r>
          </w:p>
        </w:tc>
        <w:tc>
          <w:tcPr>
            <w:tcW w:w="3402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3#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钉长：8-10mm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圆帽直径：10mm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材质：镀镍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100枚/盒</w:t>
            </w: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/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盒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0.20%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重采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1-76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订书机</w:t>
            </w:r>
          </w:p>
        </w:tc>
        <w:tc>
          <w:tcPr>
            <w:tcW w:w="3402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厚层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底座长：275-280mm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材质：不锈钢+塑料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书钉种类：23/6-23/13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订纸厚度：80-100页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装钉数量：100枚</w:t>
            </w: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/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个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0.50%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重采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1-77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订书机</w:t>
            </w:r>
          </w:p>
        </w:tc>
        <w:tc>
          <w:tcPr>
            <w:tcW w:w="3402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12#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材质：不锈钢+塑料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书钉种类：24/6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订纸厚度：≥20页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装钉数量：50枚</w:t>
            </w: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/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个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0.50%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重采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1-78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订书机</w:t>
            </w:r>
          </w:p>
        </w:tc>
        <w:tc>
          <w:tcPr>
            <w:tcW w:w="3402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材质：不锈钢+塑料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书钉种类：24/6&amp;26/6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订纸厚度：≥20页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装钉数量：100枚</w:t>
            </w: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/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个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0.50%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重采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1-79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订书机</w:t>
            </w:r>
          </w:p>
        </w:tc>
        <w:tc>
          <w:tcPr>
            <w:tcW w:w="3402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长臂式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书钉：12#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长：≥340mm</w:t>
            </w: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/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个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0.20%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重采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1-80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订书钉</w:t>
            </w:r>
          </w:p>
        </w:tc>
        <w:tc>
          <w:tcPr>
            <w:tcW w:w="3402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24/6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钉脚高：6mm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钉宽：12-13mm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材质：金属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1000枚/盒</w:t>
            </w: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/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盒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1.00%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重采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1-81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订书钉</w:t>
            </w:r>
          </w:p>
        </w:tc>
        <w:tc>
          <w:tcPr>
            <w:tcW w:w="3402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23/13，厚层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钉脚高：12-13mm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钉宽：12-13mm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材质：金属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1000枚/盒</w:t>
            </w: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/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盒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1.00%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重采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1-82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海绵缸</w:t>
            </w:r>
          </w:p>
        </w:tc>
        <w:tc>
          <w:tcPr>
            <w:tcW w:w="3402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直径：74-78mm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高：34-38mm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材质：塑料+海绵</w:t>
            </w: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/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只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0.20%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重采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1-83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剪刀</w:t>
            </w:r>
          </w:p>
        </w:tc>
        <w:tc>
          <w:tcPr>
            <w:tcW w:w="3402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长：155-165mm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材质：不锈钢+塑料</w:t>
            </w: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/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把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0.20%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重采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1-84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剪刀</w:t>
            </w:r>
          </w:p>
        </w:tc>
        <w:tc>
          <w:tcPr>
            <w:tcW w:w="3402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强力型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长：≥190mm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材质：不锈钢+塑料</w:t>
            </w: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/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把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1.00%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重采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1-85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起钉器</w:t>
            </w:r>
          </w:p>
        </w:tc>
        <w:tc>
          <w:tcPr>
            <w:tcW w:w="3402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12#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长：55mm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材质：金属+塑料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适用于24/6、26/6订书钉起钉</w:t>
            </w: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/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个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0.20%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重采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1-86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橡皮</w:t>
            </w:r>
          </w:p>
        </w:tc>
        <w:tc>
          <w:tcPr>
            <w:tcW w:w="3402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4B 200A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长：39-42mm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宽：25-26mm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高：15-17mm</w:t>
            </w: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/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块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0.20%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重采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1-87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乳胶圈</w:t>
            </w:r>
          </w:p>
        </w:tc>
        <w:tc>
          <w:tcPr>
            <w:tcW w:w="3402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500g</w:t>
            </w: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/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袋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17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5.00%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重采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1-88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印台</w:t>
            </w:r>
          </w:p>
        </w:tc>
        <w:tc>
          <w:tcPr>
            <w:tcW w:w="3402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方形，金属外壳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长：120mm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宽：80mm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材质：金属+塑料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颜色：蓝、红两色</w:t>
            </w: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/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盒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1.00%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重采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1-89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印台</w:t>
            </w:r>
          </w:p>
        </w:tc>
        <w:tc>
          <w:tcPr>
            <w:tcW w:w="3402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快干，圆形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直径：80mm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颜色：红色、蓝色</w:t>
            </w: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/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个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0.50%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重采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1-90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印台</w:t>
            </w:r>
          </w:p>
        </w:tc>
        <w:tc>
          <w:tcPr>
            <w:tcW w:w="3402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快干，圆形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直径：95mm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颜色：红色、蓝色</w:t>
            </w: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/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个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0.50%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重采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1-91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印油</w:t>
            </w:r>
          </w:p>
        </w:tc>
        <w:tc>
          <w:tcPr>
            <w:tcW w:w="3402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原子印油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净含量：10ml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颜色：蓝、红</w:t>
            </w: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/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瓶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0.50%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重采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1-92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印油</w:t>
            </w:r>
          </w:p>
        </w:tc>
        <w:tc>
          <w:tcPr>
            <w:tcW w:w="3402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光敏印油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净含量：10ml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颜色：蓝、红</w:t>
            </w: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/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瓶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0.50%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重采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1-93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三角尺</w:t>
            </w:r>
          </w:p>
        </w:tc>
        <w:tc>
          <w:tcPr>
            <w:tcW w:w="3402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1：45度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2：30度（60度）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斜边长：10-15cm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材质：塑料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1和2两块装</w:t>
            </w: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/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套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0.20%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重采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1-94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直尺</w:t>
            </w:r>
          </w:p>
        </w:tc>
        <w:tc>
          <w:tcPr>
            <w:tcW w:w="3402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长：20cm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材质：塑料</w:t>
            </w: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/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把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0.20%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重采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1-95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直尺</w:t>
            </w:r>
          </w:p>
        </w:tc>
        <w:tc>
          <w:tcPr>
            <w:tcW w:w="3402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长：40cm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材质：塑料</w:t>
            </w: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/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把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0.20%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重采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1-96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直尺</w:t>
            </w:r>
          </w:p>
        </w:tc>
        <w:tc>
          <w:tcPr>
            <w:tcW w:w="3402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长：50cm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材质：塑料</w:t>
            </w: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/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把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0.20%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重采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1-97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电池</w:t>
            </w:r>
          </w:p>
        </w:tc>
        <w:tc>
          <w:tcPr>
            <w:tcW w:w="3402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5号</w:t>
            </w: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/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节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1.00%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重采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1-98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电池</w:t>
            </w:r>
          </w:p>
        </w:tc>
        <w:tc>
          <w:tcPr>
            <w:tcW w:w="3402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7号</w:t>
            </w: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/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节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0.20%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重采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1-99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计算器</w:t>
            </w:r>
          </w:p>
        </w:tc>
        <w:tc>
          <w:tcPr>
            <w:tcW w:w="3402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12位，太阳能，双电源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长：145-155mm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宽：115-125mm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高：40-50mm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材质：塑料</w:t>
            </w: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/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个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1.00%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重采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1-100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电源插座</w:t>
            </w:r>
          </w:p>
        </w:tc>
        <w:tc>
          <w:tcPr>
            <w:tcW w:w="3402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3插位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线长：≥1.3m</w:t>
            </w: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/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个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1.00%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重采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1-101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电源插座</w:t>
            </w:r>
          </w:p>
        </w:tc>
        <w:tc>
          <w:tcPr>
            <w:tcW w:w="3402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6插位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线长：≥1.5m</w:t>
            </w: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/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个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19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5.00%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重采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1-102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插座</w:t>
            </w:r>
          </w:p>
        </w:tc>
        <w:tc>
          <w:tcPr>
            <w:tcW w:w="3402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8组合插孔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线长：3m</w:t>
            </w: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/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个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5.00%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重采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6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1-103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插座</w:t>
            </w:r>
          </w:p>
        </w:tc>
        <w:tc>
          <w:tcPr>
            <w:tcW w:w="3402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2USB+3组合插孔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线长：1.8m</w:t>
            </w: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/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个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2.5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1.00%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重采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1-104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记事贴</w:t>
            </w:r>
          </w:p>
        </w:tc>
        <w:tc>
          <w:tcPr>
            <w:tcW w:w="3402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76*76mm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材质：纸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100张/本</w:t>
            </w: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/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本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0.20%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重采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1-105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美工刀</w:t>
            </w:r>
          </w:p>
        </w:tc>
        <w:tc>
          <w:tcPr>
            <w:tcW w:w="3402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刀片宽：≥100mm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刀片宽：≥18mm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材质：高碳钢+塑料</w:t>
            </w: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/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把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0.20%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重采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1-106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美工刀刀片</w:t>
            </w:r>
          </w:p>
        </w:tc>
        <w:tc>
          <w:tcPr>
            <w:tcW w:w="3402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刀片宽：≥100mm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刀片宽：≥18mm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包装：10片/包</w:t>
            </w: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/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包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0.20%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重采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1-107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磁钉</w:t>
            </w:r>
          </w:p>
        </w:tc>
        <w:tc>
          <w:tcPr>
            <w:tcW w:w="3402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直径：30mm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材质：磁铁+塑料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包装：48粒/筒</w:t>
            </w: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/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筒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0.20%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重采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1-108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笔筒</w:t>
            </w:r>
          </w:p>
        </w:tc>
        <w:tc>
          <w:tcPr>
            <w:tcW w:w="3402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网状，烤漆加工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直径：80-95mm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高：95-105mm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材质：金属</w:t>
            </w: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/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个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0.20%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重采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1-109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号码机</w:t>
            </w:r>
          </w:p>
        </w:tc>
        <w:tc>
          <w:tcPr>
            <w:tcW w:w="3402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6位</w:t>
            </w: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/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个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1.00%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重采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1-110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卷笔刀</w:t>
            </w:r>
          </w:p>
        </w:tc>
        <w:tc>
          <w:tcPr>
            <w:tcW w:w="3402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材质：锌合金</w:t>
            </w: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/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个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0.20%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重采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1-111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修正带</w:t>
            </w:r>
          </w:p>
        </w:tc>
        <w:tc>
          <w:tcPr>
            <w:tcW w:w="3402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规格：5mm*6m</w:t>
            </w: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/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个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0.20%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重采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1-112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电话机</w:t>
            </w:r>
          </w:p>
        </w:tc>
        <w:tc>
          <w:tcPr>
            <w:tcW w:w="3402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屏幕可翻起，双接口，支持免提，来电和去电记录</w:t>
            </w: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/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部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19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5.00%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重采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1-113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电话机</w:t>
            </w:r>
          </w:p>
        </w:tc>
        <w:tc>
          <w:tcPr>
            <w:tcW w:w="3402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无绳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一部座机加一部子机，双接口，支持免提，来电和去电记录</w:t>
            </w: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/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部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1.00%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重采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1-114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印章垫</w:t>
            </w:r>
          </w:p>
        </w:tc>
        <w:tc>
          <w:tcPr>
            <w:tcW w:w="3402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规格:180*130*4mm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材质：橡胶</w:t>
            </w: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/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块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0.20%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重采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1-115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号码机油墨</w:t>
            </w:r>
          </w:p>
        </w:tc>
        <w:tc>
          <w:tcPr>
            <w:tcW w:w="3402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容量：40ml</w:t>
            </w: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/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瓶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0.20%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重采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1-116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胶带器</w:t>
            </w:r>
          </w:p>
        </w:tc>
        <w:tc>
          <w:tcPr>
            <w:tcW w:w="3402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适用胶带：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宽≤60mm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长≤200y</w:t>
            </w: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/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个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0.20%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重采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1-117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捆扎绳</w:t>
            </w:r>
          </w:p>
        </w:tc>
        <w:tc>
          <w:tcPr>
            <w:tcW w:w="3402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长：≥70m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重量：≥110g</w:t>
            </w: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/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个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42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6.00%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重采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1-118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修正液</w:t>
            </w:r>
          </w:p>
        </w:tc>
        <w:tc>
          <w:tcPr>
            <w:tcW w:w="3402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笔头线幅：0.8mm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容量：12ml</w:t>
            </w: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/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瓶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0.20%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重采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1-119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卷尺</w:t>
            </w:r>
          </w:p>
        </w:tc>
        <w:tc>
          <w:tcPr>
            <w:tcW w:w="3402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宽：16mm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长：2m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材质：钢</w:t>
            </w: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/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个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0.20%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重采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1-120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卷尺</w:t>
            </w:r>
          </w:p>
        </w:tc>
        <w:tc>
          <w:tcPr>
            <w:tcW w:w="3402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宽：16mm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长：5m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材质：钢</w:t>
            </w: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/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个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0.20%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重采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1-121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白板</w:t>
            </w:r>
          </w:p>
        </w:tc>
        <w:tc>
          <w:tcPr>
            <w:tcW w:w="3402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H型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长：≥150cm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宽：≥90cm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双面磁性，可移动可翻转</w:t>
            </w: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/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块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1.00%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重采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1-122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白板</w:t>
            </w:r>
          </w:p>
        </w:tc>
        <w:tc>
          <w:tcPr>
            <w:tcW w:w="3402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H型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长：≥120cm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宽：≥90cm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双面磁性，可移动可翻转</w:t>
            </w: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/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块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0.50%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重采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1-123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白板清洁剂</w:t>
            </w:r>
          </w:p>
        </w:tc>
        <w:tc>
          <w:tcPr>
            <w:tcW w:w="3402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容量：100ml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附赠白板清洁巾</w:t>
            </w: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/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个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0.20%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重采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1-124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生产用剪刀</w:t>
            </w:r>
          </w:p>
        </w:tc>
        <w:tc>
          <w:tcPr>
            <w:tcW w:w="3402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规格：26cm±2cm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材质：铁</w:t>
            </w: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/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把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3.00%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重采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  <w:jc w:val="center"/>
        </w:trPr>
        <w:tc>
          <w:tcPr>
            <w:tcW w:w="709" w:type="dxa"/>
            <w:vMerge w:val="restart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合同</w:t>
            </w:r>
          </w:p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包2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2-1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A3复印纸</w:t>
            </w:r>
          </w:p>
        </w:tc>
        <w:tc>
          <w:tcPr>
            <w:tcW w:w="3402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A3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宽：420mm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高：297mm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材质：70g纸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500张/包</w:t>
            </w:r>
          </w:p>
        </w:tc>
        <w:tc>
          <w:tcPr>
            <w:tcW w:w="1276" w:type="dxa"/>
            <w:vMerge w:val="restart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合计100包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/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包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1.00%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重采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2-2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A4复印纸</w:t>
            </w:r>
          </w:p>
        </w:tc>
        <w:tc>
          <w:tcPr>
            <w:tcW w:w="3402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A4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宽：210mm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高：297mm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材质：70g纸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500张/包，支持5包/箱和10包/箱</w:t>
            </w: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/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包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300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67.00%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重采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2-3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A4复印纸</w:t>
            </w:r>
          </w:p>
        </w:tc>
        <w:tc>
          <w:tcPr>
            <w:tcW w:w="3402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A4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宽：210mm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高：297mm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材质：80g纸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500张/包，支持5包/箱和10包/箱</w:t>
            </w: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/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包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22.00%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重采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2-4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彩色A4复印纸</w:t>
            </w:r>
          </w:p>
        </w:tc>
        <w:tc>
          <w:tcPr>
            <w:tcW w:w="3402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A4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宽：210mm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高：297mm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材质：80g纸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单包浅色系及浅混色系，100张/包</w:t>
            </w: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/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包</w:t>
            </w:r>
          </w:p>
        </w:tc>
        <w:tc>
          <w:tcPr>
            <w:tcW w:w="850" w:type="dxa"/>
            <w:vMerge w:val="restart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2.00%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重采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2-5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彩色A4复印纸</w:t>
            </w:r>
          </w:p>
        </w:tc>
        <w:tc>
          <w:tcPr>
            <w:tcW w:w="3402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A4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宽：210mm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高：297mm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材质：80g纸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单包深色系及深混色系，100张/包</w:t>
            </w: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/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包</w:t>
            </w:r>
          </w:p>
        </w:tc>
        <w:tc>
          <w:tcPr>
            <w:tcW w:w="850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2.00%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重采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2-6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A5复印纸</w:t>
            </w:r>
          </w:p>
        </w:tc>
        <w:tc>
          <w:tcPr>
            <w:tcW w:w="3402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A5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宽：148mm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高：210mm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材质：70g纸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500张/包</w:t>
            </w: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/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包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6.00%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重采</w:t>
            </w:r>
          </w:p>
        </w:tc>
      </w:tr>
    </w:tbl>
    <w:p>
      <w:r>
        <w:rPr>
          <w:rFonts w:hint="eastAsia" w:ascii="新宋体" w:hAnsi="新宋体" w:eastAsia="新宋体" w:cs="新宋体"/>
          <w:color w:val="auto"/>
          <w:sz w:val="28"/>
          <w:szCs w:val="28"/>
          <w:highlight w:val="none"/>
          <w:lang w:val="en-US" w:eastAsia="zh-CN"/>
        </w:rPr>
        <w:t>备注：投标人须以“合同包”为单位参加本项目的投标，并且以“合同包”为单位提供投标文件，不接受选择性报价。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U5MzFjNGEyNGRhMjMwZWRiM2RkNjcwNzAyY2NkMGQifQ=="/>
  </w:docVars>
  <w:rsids>
    <w:rsidRoot w:val="67E066A4"/>
    <w:rsid w:val="67E06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qFormat/>
    <w:uiPriority w:val="99"/>
    <w:pPr>
      <w:ind w:firstLine="420" w:firstLineChars="100"/>
    </w:pPr>
  </w:style>
  <w:style w:type="paragraph" w:styleId="3">
    <w:name w:val="Body Text"/>
    <w:basedOn w:val="1"/>
    <w:next w:val="2"/>
    <w:unhideWhenUsed/>
    <w:qFormat/>
    <w:uiPriority w:val="99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2022-10-12T01:13:00Z</dcterms:created>
  <dc:creator>集采项目组综合部</dc:creator>
  <cp:lastModifiedBy>集采项目组综合部</cp:lastModifiedBy>
  <dcterms:modified xsi:type="dcterms:W3CDTF">2022-10-12T01:14:17Z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BBCA6137FB4E467C8140E903AC2A88EB</vt:lpwstr>
  </property>
</Properties>
</file>