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  <w:bookmarkStart w:id="0" w:name="_GoBack"/>
      <w:bookmarkEnd w:id="0"/>
    </w:p>
    <w:tbl>
      <w:tblPr>
        <w:tblStyle w:val="4"/>
        <w:tblW w:w="0" w:type="auto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709"/>
        <w:gridCol w:w="992"/>
        <w:gridCol w:w="2835"/>
        <w:gridCol w:w="992"/>
        <w:gridCol w:w="1701"/>
        <w:gridCol w:w="567"/>
        <w:gridCol w:w="850"/>
        <w:gridCol w:w="850"/>
        <w:gridCol w:w="850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709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合同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包号</w:t>
            </w:r>
          </w:p>
        </w:tc>
        <w:tc>
          <w:tcPr>
            <w:tcW w:w="709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物资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992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物资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2835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主要技术参数</w:t>
            </w:r>
          </w:p>
        </w:tc>
        <w:tc>
          <w:tcPr>
            <w:tcW w:w="992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单个地址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最低起订量</w:t>
            </w:r>
          </w:p>
        </w:tc>
        <w:tc>
          <w:tcPr>
            <w:tcW w:w="1701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限价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（元）</w:t>
            </w:r>
          </w:p>
        </w:tc>
        <w:tc>
          <w:tcPr>
            <w:tcW w:w="567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计量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850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采购预估额（万元）</w:t>
            </w:r>
          </w:p>
        </w:tc>
        <w:tc>
          <w:tcPr>
            <w:tcW w:w="850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评分权重</w:t>
            </w:r>
          </w:p>
        </w:tc>
        <w:tc>
          <w:tcPr>
            <w:tcW w:w="850" w:type="dxa"/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restart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  <w:t>合同</w:t>
            </w:r>
          </w:p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  <w:t>包1</w:t>
            </w:r>
          </w:p>
        </w:tc>
        <w:tc>
          <w:tcPr>
            <w:tcW w:w="709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1-1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红包（小）</w:t>
            </w:r>
          </w:p>
        </w:tc>
        <w:tc>
          <w:tcPr>
            <w:tcW w:w="2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底边宽：9cm±0.5cm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高：17cm±0.5cm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材质：128g铜版纸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包装：单包透明PP袋包装，6个/包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报价≤0.78元</w:t>
            </w:r>
          </w:p>
        </w:tc>
        <w:tc>
          <w:tcPr>
            <w:tcW w:w="567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61.10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13.00%</w:t>
            </w:r>
          </w:p>
        </w:tc>
        <w:tc>
          <w:tcPr>
            <w:tcW w:w="850" w:type="dxa"/>
            <w:vMerge w:val="restart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eastAsia="zh-CN"/>
              </w:rPr>
              <w:t>投标人提供产品设计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1-2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精品红包（小）</w:t>
            </w:r>
          </w:p>
        </w:tc>
        <w:tc>
          <w:tcPr>
            <w:tcW w:w="2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底边宽：9cm±0.5cm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高：17cm±0.5cm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材质：250g加厚磨砂卡纸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工艺：烫金、彩印、三色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图案：“贺”字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包装：单包透明PP袋包装，6个/包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2.50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元</w:t>
            </w:r>
          </w:p>
        </w:tc>
        <w:tc>
          <w:tcPr>
            <w:tcW w:w="567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7.05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1.50%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1-3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红包（大）</w:t>
            </w:r>
          </w:p>
        </w:tc>
        <w:tc>
          <w:tcPr>
            <w:tcW w:w="2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底边宽：11cm±0.5cm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高：20cm±0.5cm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材质：128g铜版纸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包装：单包透明PP袋包装，6个/包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元</w:t>
            </w:r>
          </w:p>
        </w:tc>
        <w:tc>
          <w:tcPr>
            <w:tcW w:w="567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11.75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2.50%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1-4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福字贴</w:t>
            </w:r>
          </w:p>
        </w:tc>
        <w:tc>
          <w:tcPr>
            <w:tcW w:w="2835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底边宽：35cm±0.5cm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高：35cm±0.5cm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材质：157g铜版纸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报价≤0.26元</w:t>
            </w:r>
          </w:p>
        </w:tc>
        <w:tc>
          <w:tcPr>
            <w:tcW w:w="567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28.20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6.00%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1-5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对联（小）</w:t>
            </w:r>
          </w:p>
        </w:tc>
        <w:tc>
          <w:tcPr>
            <w:tcW w:w="2835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一横批+两竖批竖批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底边宽：20cm±0.5cm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竖批高：120cm±0.5cm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横批底边宽：42cm±0.5cm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横批高：17cm±0.5cm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材质：128g铜版纸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包装：单副OPP袋包装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1.40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元</w:t>
            </w:r>
          </w:p>
        </w:tc>
        <w:tc>
          <w:tcPr>
            <w:tcW w:w="567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副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25.85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5.50%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1-6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对联（中）</w:t>
            </w:r>
          </w:p>
        </w:tc>
        <w:tc>
          <w:tcPr>
            <w:tcW w:w="2835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一横批+两竖批竖批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底边宽：25cm±0.5cm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竖批高：150cm±0.5cm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横批底边宽：54cm±0.5cm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横批高：25cm±0.5cm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材质：128g铜版纸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包装：单副OPP袋包装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报价≤1.91元</w:t>
            </w:r>
          </w:p>
        </w:tc>
        <w:tc>
          <w:tcPr>
            <w:tcW w:w="567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副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25.85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5.50%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1-7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对联（大）</w:t>
            </w:r>
          </w:p>
        </w:tc>
        <w:tc>
          <w:tcPr>
            <w:tcW w:w="2835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一横批+两竖批竖批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底边宽：28cm±0.5cm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竖批高：180cm±0.5cm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横批底边宽：68cm±0.5cm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横批高：28cm±0.5cm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材质：128g铜版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纸包装：单副OPP袋包装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报价≤2.37元</w:t>
            </w:r>
          </w:p>
        </w:tc>
        <w:tc>
          <w:tcPr>
            <w:tcW w:w="567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副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25.85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5.50%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1-8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窗花</w:t>
            </w:r>
          </w:p>
        </w:tc>
        <w:tc>
          <w:tcPr>
            <w:tcW w:w="2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直径：40cm±0.5cm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材质：6丝透明静电贴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包装：单包透明PP袋包装，100个/包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1701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报价≤0.30元</w:t>
            </w:r>
          </w:p>
        </w:tc>
        <w:tc>
          <w:tcPr>
            <w:tcW w:w="567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2.35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0.50%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1-9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小礼包套装</w:t>
            </w:r>
          </w:p>
        </w:tc>
        <w:tc>
          <w:tcPr>
            <w:tcW w:w="2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套装包含：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①红包（小）（1-1）1包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②福字贴（1-4）2个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③对联（小）（1-5）1副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④窗花（1-8）2个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包装：纸袋包装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  <w:tc>
          <w:tcPr>
            <w:tcW w:w="1701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45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元</w:t>
            </w:r>
          </w:p>
        </w:tc>
        <w:tc>
          <w:tcPr>
            <w:tcW w:w="567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袋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20.00%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1-10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中礼包套装</w:t>
            </w:r>
          </w:p>
        </w:tc>
        <w:tc>
          <w:tcPr>
            <w:tcW w:w="2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套装包含：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①红包（小）（1-1）1包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②福字贴（1-4）2个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③对联（中）（1-6）1副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④窗花（1-8）2个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包装：纸袋包装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  <w:tc>
          <w:tcPr>
            <w:tcW w:w="1701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71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元</w:t>
            </w:r>
          </w:p>
        </w:tc>
        <w:tc>
          <w:tcPr>
            <w:tcW w:w="567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袋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20.00%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新宋体" w:hAnsi="新宋体" w:eastAsia="新宋体" w:cs="新宋体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1-11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大礼包套装</w:t>
            </w:r>
          </w:p>
        </w:tc>
        <w:tc>
          <w:tcPr>
            <w:tcW w:w="2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套装包含：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①红包（小）（1-1）1包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②福字贴（1-4）2个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③对联（大）（1-7）1副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④窗花（1-8）2个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包装：纸袋包装</w:t>
            </w:r>
          </w:p>
        </w:tc>
        <w:tc>
          <w:tcPr>
            <w:tcW w:w="99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  <w:tc>
          <w:tcPr>
            <w:tcW w:w="1701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报价≤4.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  <w:r>
              <w:rPr>
                <w:rFonts w:hint="eastAsia" w:ascii="新宋体" w:hAnsi="新宋体" w:eastAsia="新宋体" w:cs="新宋体"/>
                <w:kern w:val="0"/>
                <w:sz w:val="18"/>
                <w:szCs w:val="18"/>
                <w:highlight w:val="none"/>
              </w:rPr>
              <w:t>元</w:t>
            </w:r>
          </w:p>
        </w:tc>
        <w:tc>
          <w:tcPr>
            <w:tcW w:w="567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袋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85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20.00%</w:t>
            </w:r>
          </w:p>
        </w:tc>
        <w:tc>
          <w:tcPr>
            <w:tcW w:w="850" w:type="dxa"/>
            <w:vMerge w:val="continue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新宋体" w:hAnsi="新宋体" w:eastAsia="新宋体" w:cs="新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备注：投标人须以“合同包”为单位参加本项目的投标，并且以“合同包”为单位提供投标文件，不接受选择性报价。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16232EE0"/>
    <w:rsid w:val="1623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2022-10-26T04:58:00Z</dcterms:created>
  <dc:creator>集采项目组综合部</dc:creator>
  <cp:lastModifiedBy>集采项目组综合部</cp:lastModifiedBy>
  <dcterms:modified xsi:type="dcterms:W3CDTF">2022-10-26T04:58:54Z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A2F40B51081F47F5AA472D7459A17F22</vt:lpwstr>
  </property>
</Properties>
</file>