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hint="eastAsia" w:ascii="新宋体" w:hAnsi="新宋体" w:eastAsia="新宋体" w:cs="新宋体"/>
          <w:color w:val="auto"/>
          <w:sz w:val="28"/>
          <w:szCs w:val="28"/>
          <w:highlight w:val="none"/>
          <w:lang w:val="en-US" w:eastAsia="zh-CN"/>
        </w:rPr>
        <w:t>招标项目一览表：</w:t>
      </w:r>
    </w:p>
    <w:tbl>
      <w:tblPr>
        <w:tblStyle w:val="4"/>
        <w:tblW w:w="9478" w:type="dxa"/>
        <w:tblInd w:w="-32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2"/>
        <w:gridCol w:w="832"/>
        <w:gridCol w:w="1135"/>
        <w:gridCol w:w="1891"/>
        <w:gridCol w:w="1008"/>
        <w:gridCol w:w="971"/>
        <w:gridCol w:w="516"/>
        <w:gridCol w:w="807"/>
        <w:gridCol w:w="668"/>
        <w:gridCol w:w="71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93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合同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包号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物资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物资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名称</w:t>
            </w:r>
          </w:p>
        </w:tc>
        <w:tc>
          <w:tcPr>
            <w:tcW w:w="1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主要技术参数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单个地址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最低起订量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限价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（元）</w:t>
            </w: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计量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单位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采购预估额（万元）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评分权重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93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合同包1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1-1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电饭煲</w:t>
            </w:r>
          </w:p>
        </w:tc>
        <w:tc>
          <w:tcPr>
            <w:tcW w:w="1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机械，容量：4L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内胆材质：不粘内胆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80元＜报价≤160元</w:t>
            </w: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650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15.00%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重采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9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1-2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电饭煲</w:t>
            </w:r>
          </w:p>
        </w:tc>
        <w:tc>
          <w:tcPr>
            <w:tcW w:w="1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智能，支持预约模式，容量：4L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内胆材质：釜内胆或合金内胆或陶晶内胆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150元＜报价≤280元</w:t>
            </w: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2300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60.00%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重采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9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1-3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电饭煲</w:t>
            </w:r>
          </w:p>
        </w:tc>
        <w:tc>
          <w:tcPr>
            <w:tcW w:w="1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智能，多种烹饪模式，支持预约功能，容量：4L内胆材质：釜内胆,IH电磁加热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280元＜报价≤400元</w:t>
            </w: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580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10.00%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重采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9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1-4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电饭煲</w:t>
            </w:r>
          </w:p>
        </w:tc>
        <w:tc>
          <w:tcPr>
            <w:tcW w:w="1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智能，支持预约模式，容量：1.6L-2L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内胆材质：釜内胆或合金内胆或陶晶内胆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100元＜报价≤220元</w:t>
            </w: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650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15.00%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重采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93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合同包2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2-1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电压力锅</w:t>
            </w:r>
          </w:p>
        </w:tc>
        <w:tc>
          <w:tcPr>
            <w:tcW w:w="1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容量：5L  不粘锅，智能预约，多种烹饪模式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130元＜报价≤240元</w:t>
            </w: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900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60%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重采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9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2-2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电压力锅</w:t>
            </w:r>
          </w:p>
        </w:tc>
        <w:tc>
          <w:tcPr>
            <w:tcW w:w="1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容量：5L  不粘锅，智能预约，双胆，多种烹饪模式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200元＜报价≤300元</w:t>
            </w: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560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40%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重采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0" w:hRule="atLeast"/>
        </w:trPr>
        <w:tc>
          <w:tcPr>
            <w:tcW w:w="93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合同包3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3-1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微波炉</w:t>
            </w:r>
          </w:p>
        </w:tc>
        <w:tc>
          <w:tcPr>
            <w:tcW w:w="1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容量：20-21L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操作方式：机械式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底盘：旋转式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烹饪方式：微波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250元＜报价≤360元</w:t>
            </w: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930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60%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重采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0" w:hRule="atLeast"/>
        </w:trPr>
        <w:tc>
          <w:tcPr>
            <w:tcW w:w="9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3-2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微波炉</w:t>
            </w:r>
          </w:p>
        </w:tc>
        <w:tc>
          <w:tcPr>
            <w:tcW w:w="1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容量：20-21L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操作方式：智能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底盘：平板式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烹饪方式：微烤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350元＜报价≤500元</w:t>
            </w: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700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40%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重采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合同包4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4-1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电炖锅</w:t>
            </w:r>
          </w:p>
        </w:tc>
        <w:tc>
          <w:tcPr>
            <w:tcW w:w="1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容量：3L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内胆材质：陶瓷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报价≤110元</w:t>
            </w: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300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重采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0" w:hRule="atLeast"/>
        </w:trPr>
        <w:tc>
          <w:tcPr>
            <w:tcW w:w="93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合同包5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5-1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电风扇</w:t>
            </w:r>
          </w:p>
        </w:tc>
        <w:tc>
          <w:tcPr>
            <w:tcW w:w="1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便携式（台式）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控制方式：机械式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扇叶片数：3-6叶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扇叶直径：23cm-28cm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报价≤100元</w:t>
            </w: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70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30.00%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重采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0" w:hRule="atLeast"/>
        </w:trPr>
        <w:tc>
          <w:tcPr>
            <w:tcW w:w="9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5-2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电风扇</w:t>
            </w:r>
          </w:p>
        </w:tc>
        <w:tc>
          <w:tcPr>
            <w:tcW w:w="1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落地式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控制方式：智能控制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扇叶片数：3-6叶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扇叶直径：38cm-43cm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100元＜报价≤180元</w:t>
            </w: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70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40.00%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重采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0" w:hRule="atLeast"/>
        </w:trPr>
        <w:tc>
          <w:tcPr>
            <w:tcW w:w="9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5-3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空气循环扇</w:t>
            </w:r>
          </w:p>
        </w:tc>
        <w:tc>
          <w:tcPr>
            <w:tcW w:w="1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风速：3档调节 220V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噪音：≤60db(A)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控制方式：机械旋钮式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扇叶直径：15CM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扇叶片数：3叶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摇头方式：左右摇头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报价≤150元</w:t>
            </w: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70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30%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93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合同包6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6-1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牙膏</w:t>
            </w:r>
          </w:p>
        </w:tc>
        <w:tc>
          <w:tcPr>
            <w:tcW w:w="1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净含量：90g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报价≤5元</w:t>
            </w: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25.00%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重采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9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6-2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牙膏</w:t>
            </w:r>
          </w:p>
        </w:tc>
        <w:tc>
          <w:tcPr>
            <w:tcW w:w="1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净含量：90g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8元＜报价≤18元</w:t>
            </w: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25.00%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重采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9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6-3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牙刷</w:t>
            </w:r>
          </w:p>
        </w:tc>
        <w:tc>
          <w:tcPr>
            <w:tcW w:w="1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软毛，成人用，单支装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3元＜报价≤5元</w:t>
            </w: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25.00%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重采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9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6-4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牙刷</w:t>
            </w:r>
          </w:p>
        </w:tc>
        <w:tc>
          <w:tcPr>
            <w:tcW w:w="1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软毛，成人用，单支装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报价≤1.5元</w:t>
            </w: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25.00%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重采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93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合同包7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7-1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洗洁精</w:t>
            </w:r>
          </w:p>
        </w:tc>
        <w:tc>
          <w:tcPr>
            <w:tcW w:w="1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净含量：500g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瓶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600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40.00%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重采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9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7-2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洗洁精</w:t>
            </w:r>
          </w:p>
        </w:tc>
        <w:tc>
          <w:tcPr>
            <w:tcW w:w="1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净含量：1.5kg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瓶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880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60.00%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重采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93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合同包8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8-1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洗衣液</w:t>
            </w:r>
          </w:p>
        </w:tc>
        <w:tc>
          <w:tcPr>
            <w:tcW w:w="1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净含量：3kg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瓶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880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68.00%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重采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9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8-2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洗衣液</w:t>
            </w:r>
          </w:p>
        </w:tc>
        <w:tc>
          <w:tcPr>
            <w:tcW w:w="1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净含量：1kg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瓶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410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32.00%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重采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93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合同包9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9-1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洗衣皂</w:t>
            </w:r>
          </w:p>
        </w:tc>
        <w:tc>
          <w:tcPr>
            <w:tcW w:w="1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净含量：226g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块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1100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92.00%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重采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9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9-2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香皂</w:t>
            </w:r>
          </w:p>
        </w:tc>
        <w:tc>
          <w:tcPr>
            <w:tcW w:w="1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净含量：115g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块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8.00%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重采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93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合同包10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10-1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沐浴露</w:t>
            </w:r>
          </w:p>
        </w:tc>
        <w:tc>
          <w:tcPr>
            <w:tcW w:w="1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净含量：400ml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瓶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50.00%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重采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9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10-2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洗发露</w:t>
            </w:r>
          </w:p>
        </w:tc>
        <w:tc>
          <w:tcPr>
            <w:tcW w:w="1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净含量：400ml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瓶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50.00%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重采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5" w:hRule="atLeast"/>
        </w:trPr>
        <w:tc>
          <w:tcPr>
            <w:tcW w:w="93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合同包11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11-1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测温保温壶</w:t>
            </w:r>
          </w:p>
        </w:tc>
        <w:tc>
          <w:tcPr>
            <w:tcW w:w="1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容量：1.5L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材质：PP+镀铜红胆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支持智能测温</w:t>
            </w:r>
          </w:p>
        </w:tc>
        <w:tc>
          <w:tcPr>
            <w:tcW w:w="100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报价≤130元</w:t>
            </w: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30.00%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重采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9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11-2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旅游壶</w:t>
            </w:r>
          </w:p>
        </w:tc>
        <w:tc>
          <w:tcPr>
            <w:tcW w:w="1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容量：1.5L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材质：外壳201，内胆304</w:t>
            </w:r>
          </w:p>
        </w:tc>
        <w:tc>
          <w:tcPr>
            <w:tcW w:w="10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报价≤80元</w:t>
            </w: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20.00%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重采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9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11-3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旅游壶</w:t>
            </w:r>
          </w:p>
        </w:tc>
        <w:tc>
          <w:tcPr>
            <w:tcW w:w="1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容量：2L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材质：外壳201，内胆304</w:t>
            </w:r>
          </w:p>
        </w:tc>
        <w:tc>
          <w:tcPr>
            <w:tcW w:w="10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报价≤90元</w:t>
            </w: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20.00%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重采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9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11-4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旅游壶三件套</w:t>
            </w:r>
          </w:p>
        </w:tc>
        <w:tc>
          <w:tcPr>
            <w:tcW w:w="1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容量：1.5L、1.8L、2L（各一）材质：外壳201，内胆304</w:t>
            </w:r>
          </w:p>
        </w:tc>
        <w:tc>
          <w:tcPr>
            <w:tcW w:w="10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报价≤250元</w:t>
            </w: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30.00%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重采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合同包12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12-1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绞肉机</w:t>
            </w:r>
          </w:p>
        </w:tc>
        <w:tc>
          <w:tcPr>
            <w:tcW w:w="1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容量：2L，双档，200-300W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材质：304钢器切头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报价≤150元</w:t>
            </w: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340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重采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5" w:hRule="atLeast"/>
        </w:trPr>
        <w:tc>
          <w:tcPr>
            <w:tcW w:w="93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合同包13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13-1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砂锅</w:t>
            </w:r>
          </w:p>
        </w:tc>
        <w:tc>
          <w:tcPr>
            <w:tcW w:w="1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材质：陶瓷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容量：3.5L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加热方式：燃气、微波炉、电陶炉等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报价≤50元</w:t>
            </w: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190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30%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重采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5" w:hRule="atLeast"/>
        </w:trPr>
        <w:tc>
          <w:tcPr>
            <w:tcW w:w="9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13-2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砂锅</w:t>
            </w:r>
          </w:p>
        </w:tc>
        <w:tc>
          <w:tcPr>
            <w:tcW w:w="1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材质：陶瓷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容量：4.5L-5L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加热方式：燃气、微波炉、电陶炉等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报价≤100元</w:t>
            </w: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280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50%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重采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0" w:hRule="atLeast"/>
        </w:trPr>
        <w:tc>
          <w:tcPr>
            <w:tcW w:w="9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13-3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砂锅</w:t>
            </w:r>
          </w:p>
        </w:tc>
        <w:tc>
          <w:tcPr>
            <w:tcW w:w="1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材质：锂辉石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直径：19-22cm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容量：4L-5L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加热方式：明火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100元≤报价≤150元</w:t>
            </w: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20%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重采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5" w:hRule="atLeast"/>
        </w:trPr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合同包14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14-1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便携式果蔬清洗机</w:t>
            </w:r>
          </w:p>
        </w:tc>
        <w:tc>
          <w:tcPr>
            <w:tcW w:w="1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池容量：≥4400mah 额定电压：5V 额定功率：≥8W  适用容量：3-8L 防水等级：IPX7级（主机）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报价≤200元</w:t>
            </w: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5" w:hRule="atLeast"/>
        </w:trPr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合同包15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15-1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洗衣凝珠</w:t>
            </w:r>
          </w:p>
        </w:tc>
        <w:tc>
          <w:tcPr>
            <w:tcW w:w="1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颗规格：≥8g 保质期：3年 功效：去污/去渍、抑菌/除螨 香型：花香型 包装形式：盒装 颗数：≥40颗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报价≤45元</w:t>
            </w: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盒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新增</w:t>
            </w:r>
          </w:p>
        </w:tc>
      </w:tr>
    </w:tbl>
    <w:p>
      <w:r>
        <w:rPr>
          <w:rFonts w:hint="eastAsia" w:ascii="新宋体" w:hAnsi="新宋体" w:eastAsia="新宋体" w:cs="新宋体"/>
          <w:color w:val="auto"/>
          <w:sz w:val="28"/>
          <w:szCs w:val="28"/>
          <w:highlight w:val="none"/>
          <w:lang w:val="en-US" w:eastAsia="zh-CN"/>
        </w:rPr>
        <w:t>注：投标人须以“合同包”为单位参加本项目的投标，并且以“合同包”为单位提供投标文件，不接受选择性报价。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新宋体">
    <w:panose1 w:val="02010609030101010101"/>
    <w:charset w:val="86"/>
    <w:family w:val="auto"/>
    <w:pitch w:val="default"/>
    <w:sig w:usb0="0000028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U5MzFjNGEyNGRhMjMwZWRiM2RkNjcwNzAyY2NkMGQifQ=="/>
  </w:docVars>
  <w:rsids>
    <w:rsidRoot w:val="3D122CD8"/>
    <w:rsid w:val="3D122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unhideWhenUsed/>
    <w:qFormat/>
    <w:uiPriority w:val="99"/>
    <w:pPr>
      <w:ind w:firstLine="420" w:firstLineChars="100"/>
    </w:pPr>
  </w:style>
  <w:style w:type="paragraph" w:styleId="3">
    <w:name w:val="Body Text"/>
    <w:basedOn w:val="1"/>
    <w:unhideWhenUsed/>
    <w:qFormat/>
    <w:uiPriority w:val="99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2022-10-31T02:28:00Z</dcterms:created>
  <dc:creator>集采项目组综合部</dc:creator>
  <cp:lastModifiedBy>集采项目组综合部</cp:lastModifiedBy>
  <dcterms:modified xsi:type="dcterms:W3CDTF">2022-10-31T02:29:23Z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46C512A3F8504EF3ABB9BA92B1F59BDD</vt:lpwstr>
  </property>
</Properties>
</file>